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17" w:line="220" w:lineRule="exact"/>
        <w:rPr>
          <w:rFonts w:ascii="Courier New" w:eastAsia="Courier New" w:hAnsi="Courier New" w:cs="Courier New"/>
        </w:rPr>
      </w:pPr>
    </w:p>
    <w:p w:rsidR="000267C8" w:rsidRDefault="000267C8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267C8" w:rsidRDefault="000267C8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267C8" w:rsidRDefault="000267C8">
      <w:pPr>
        <w:spacing w:after="5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267C8" w:rsidRDefault="000267C8">
      <w:pPr>
        <w:spacing w:after="30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1D2DE7">
      <w:pPr>
        <w:widowControl w:val="0"/>
        <w:spacing w:line="240" w:lineRule="auto"/>
        <w:ind w:left="660" w:right="-20"/>
        <w:rPr>
          <w:rFonts w:ascii="Courier New" w:eastAsia="Courier New" w:hAnsi="Courier New" w:cs="Courier New"/>
          <w:b/>
          <w:bCs/>
          <w:color w:val="25282E"/>
        </w:rPr>
      </w:pPr>
      <w:r>
        <w:rPr>
          <w:rFonts w:ascii="Courier New" w:eastAsia="Courier New" w:hAnsi="Courier New" w:cs="Courier New"/>
          <w:b/>
          <w:bCs/>
          <w:color w:val="25282E"/>
        </w:rPr>
        <w:t>Раздел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2.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Кадровые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условия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реализации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основной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образовательной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программы</w:t>
      </w:r>
    </w:p>
    <w:p w:rsidR="000267C8" w:rsidRDefault="000267C8">
      <w:pPr>
        <w:spacing w:after="44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1D2DE7">
      <w:pPr>
        <w:widowControl w:val="0"/>
        <w:spacing w:line="239" w:lineRule="auto"/>
        <w:ind w:right="2152" w:firstLine="66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2.3. Сведения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научно-педагогических</w:t>
      </w:r>
      <w:r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работниках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организации, участвующих в</w:t>
      </w:r>
      <w:r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реализации образовательной программы, и лицах,</w:t>
      </w:r>
      <w:r>
        <w:rPr>
          <w:rFonts w:ascii="Courier New" w:eastAsia="Courier New" w:hAnsi="Courier New" w:cs="Courier New"/>
          <w:color w:val="000000"/>
          <w:spacing w:val="396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привлекаемых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организацией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к реализации</w:t>
      </w:r>
      <w:r>
        <w:rPr>
          <w:rFonts w:ascii="Courier New" w:eastAsia="Courier New" w:hAnsi="Courier New" w:cs="Courier New"/>
          <w:color w:val="000000"/>
          <w:spacing w:val="263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образовательной программы</w:t>
      </w:r>
      <w:r>
        <w:rPr>
          <w:rFonts w:ascii="Courier New" w:eastAsia="Courier New" w:hAnsi="Courier New" w:cs="Courier New"/>
          <w:color w:val="000000"/>
          <w:spacing w:val="263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на иных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условиях,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являющихся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руководителями и (или) работниками иных организаций, осуществляющими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трудовую деятельность</w:t>
      </w:r>
      <w:r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>
        <w:rPr>
          <w:rFonts w:ascii="Courier New" w:eastAsia="Courier New" w:hAnsi="Courier New" w:cs="Courier New"/>
          <w:color w:val="000000"/>
        </w:rPr>
        <w:t xml:space="preserve">в профессиональной сфере, соответствующей профессиональной деятельности, к которой готовятся выпускники (далее </w:t>
      </w:r>
      <w:r>
        <w:rPr>
          <w:rFonts w:ascii="Courier New" w:eastAsia="Courier New" w:hAnsi="Courier New" w:cs="Courier New"/>
          <w:color w:val="000000"/>
          <w:spacing w:val="1"/>
        </w:rPr>
        <w:t>-</w:t>
      </w:r>
      <w:r>
        <w:rPr>
          <w:rFonts w:ascii="Courier New" w:eastAsia="Courier New" w:hAnsi="Courier New" w:cs="Courier New"/>
          <w:color w:val="000000"/>
        </w:rPr>
        <w:t xml:space="preserve"> специалисты-практики):</w:t>
      </w:r>
    </w:p>
    <w:p w:rsidR="000267C8" w:rsidRDefault="000267C8">
      <w:pPr>
        <w:spacing w:after="33" w:line="240" w:lineRule="exact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536"/>
        <w:gridCol w:w="3926"/>
        <w:gridCol w:w="1867"/>
        <w:gridCol w:w="3364"/>
        <w:gridCol w:w="3884"/>
      </w:tblGrid>
      <w:tr w:rsidR="000267C8">
        <w:trPr>
          <w:cantSplit/>
          <w:trHeight w:hRule="exact" w:val="2217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94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п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13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спец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алиста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274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орг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ествляющей деят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профессиональ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сфер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котор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0267C8" w:rsidRPr="001D2DE7" w:rsidRDefault="001D2DE7">
            <w:pPr>
              <w:widowControl w:val="0"/>
              <w:spacing w:line="240" w:lineRule="auto"/>
              <w:ind w:left="192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 по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или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внешнего штат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сов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B08" w:rsidRDefault="001D2DE7">
            <w:pPr>
              <w:widowControl w:val="0"/>
              <w:spacing w:before="1" w:line="240" w:lineRule="auto"/>
              <w:ind w:left="110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алисто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267C8" w:rsidRPr="001D2DE7" w:rsidRDefault="001D2DE7" w:rsidP="00021B08">
            <w:pPr>
              <w:widowControl w:val="0"/>
              <w:spacing w:before="1" w:line="240" w:lineRule="auto"/>
              <w:ind w:left="110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долж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107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 работы в орган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ествляющей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профессиональ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62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ющей профессиональ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готов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вы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3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довой стаж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 орган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ствляющих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рофес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сфер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ющей профессиональ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 котор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 вып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</w:tr>
      <w:tr w:rsidR="000267C8">
        <w:trPr>
          <w:cantSplit/>
          <w:trHeight w:hRule="exact" w:val="285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9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6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67C8">
        <w:trPr>
          <w:cantSplit/>
          <w:trHeight w:hRule="exact" w:val="286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3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3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3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</w:tr>
    </w:tbl>
    <w:p w:rsidR="000267C8" w:rsidRDefault="000267C8">
      <w:pPr>
        <w:spacing w:after="33" w:line="240" w:lineRule="exact"/>
        <w:rPr>
          <w:sz w:val="24"/>
          <w:szCs w:val="24"/>
        </w:rPr>
      </w:pPr>
    </w:p>
    <w:p w:rsidR="000267C8" w:rsidRDefault="000267C8">
      <w:pPr>
        <w:spacing w:after="33" w:line="240" w:lineRule="exact"/>
        <w:rPr>
          <w:sz w:val="24"/>
          <w:szCs w:val="24"/>
        </w:rPr>
      </w:pPr>
    </w:p>
    <w:p w:rsidR="00C043E8" w:rsidRDefault="00C043E8">
      <w:pPr>
        <w:spacing w:after="33" w:line="240" w:lineRule="exact"/>
        <w:rPr>
          <w:sz w:val="24"/>
          <w:szCs w:val="24"/>
        </w:rPr>
      </w:pPr>
    </w:p>
    <w:p w:rsidR="00C043E8" w:rsidRDefault="00C043E8">
      <w:pPr>
        <w:spacing w:after="33" w:line="240" w:lineRule="exact"/>
        <w:rPr>
          <w:sz w:val="24"/>
          <w:szCs w:val="24"/>
        </w:rPr>
      </w:pPr>
    </w:p>
    <w:p w:rsidR="00C043E8" w:rsidRDefault="00C043E8">
      <w:pPr>
        <w:spacing w:after="33" w:line="240" w:lineRule="exact"/>
        <w:rPr>
          <w:sz w:val="24"/>
          <w:szCs w:val="24"/>
        </w:rPr>
      </w:pPr>
    </w:p>
    <w:p w:rsidR="00C043E8" w:rsidRDefault="00C043E8">
      <w:pPr>
        <w:spacing w:after="33" w:line="240" w:lineRule="exact"/>
        <w:rPr>
          <w:sz w:val="24"/>
          <w:szCs w:val="24"/>
        </w:rPr>
      </w:pPr>
    </w:p>
    <w:p w:rsidR="00C043E8" w:rsidRDefault="00C043E8">
      <w:pPr>
        <w:spacing w:after="33" w:line="240" w:lineRule="exact"/>
        <w:rPr>
          <w:sz w:val="24"/>
          <w:szCs w:val="24"/>
        </w:rPr>
      </w:pPr>
      <w:bookmarkStart w:id="0" w:name="_GoBack"/>
      <w:bookmarkEnd w:id="0"/>
    </w:p>
    <w:p w:rsidR="000267C8" w:rsidRDefault="000267C8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P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0267C8" w:rsidRDefault="001D2DE7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Дата заполнения "____"____________ 20___г.</w:t>
      </w:r>
    </w:p>
    <w:p w:rsidR="000267C8" w:rsidRDefault="000267C8">
      <w:pPr>
        <w:spacing w:after="37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ectPr w:rsidR="000267C8">
          <w:pgSz w:w="16835" w:h="11904" w:orient="landscape"/>
          <w:pgMar w:top="713" w:right="795" w:bottom="662" w:left="799" w:header="0" w:footer="0" w:gutter="0"/>
          <w:cols w:space="708"/>
        </w:sectPr>
      </w:pPr>
    </w:p>
    <w:p w:rsidR="000267C8" w:rsidRDefault="001D2DE7">
      <w:pPr>
        <w:widowControl w:val="0"/>
        <w:spacing w:line="240" w:lineRule="auto"/>
        <w:ind w:right="-131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____________________________________ наименование должности руководителя</w:t>
      </w:r>
    </w:p>
    <w:p w:rsidR="000267C8" w:rsidRDefault="001D2DE7">
      <w:pPr>
        <w:widowControl w:val="0"/>
        <w:spacing w:line="240" w:lineRule="auto"/>
        <w:ind w:left="1848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организации</w:t>
      </w: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67C8" w:rsidRDefault="00021B08">
      <w:pPr>
        <w:widowControl w:val="0"/>
        <w:spacing w:line="240" w:lineRule="auto"/>
        <w:ind w:left="131" w:right="1908" w:hanging="131"/>
        <w:rPr>
          <w:rFonts w:ascii="Courier New" w:eastAsia="Courier New" w:hAnsi="Courier New" w:cs="Courier New"/>
          <w:color w:val="000000"/>
        </w:rPr>
      </w:pPr>
      <w:r w:rsidRPr="00021B08">
        <w:rPr>
          <w:rFonts w:ascii="Times New Roman" w:hAnsi="Times New Roman" w:cs="Times New Roman"/>
        </w:rPr>
        <w:t>М.П.</w:t>
      </w:r>
      <w:r w:rsidR="001D2DE7">
        <w:br w:type="column"/>
      </w:r>
      <w:r w:rsidR="001D2DE7">
        <w:rPr>
          <w:rFonts w:ascii="Courier New" w:eastAsia="Courier New" w:hAnsi="Courier New" w:cs="Courier New"/>
          <w:color w:val="000000"/>
        </w:rPr>
        <w:lastRenderedPageBreak/>
        <w:t>__________________________________</w:t>
      </w:r>
      <w:r w:rsidR="001D2DE7"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__________________________ подпись руководителя организации/</w:t>
      </w:r>
      <w:r w:rsidR="001D2DE7"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фамилия, имя, отчество</w:t>
      </w:r>
    </w:p>
    <w:p w:rsidR="000267C8" w:rsidRDefault="001D2DE7">
      <w:pPr>
        <w:widowControl w:val="0"/>
        <w:spacing w:line="240" w:lineRule="auto"/>
        <w:ind w:left="132" w:right="2039"/>
        <w:jc w:val="right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индивидуального предпринимателя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(при наличии) руководителя организации/индивидуального</w:t>
      </w:r>
    </w:p>
    <w:p w:rsidR="000267C8" w:rsidRDefault="001D2DE7">
      <w:pPr>
        <w:widowControl w:val="0"/>
        <w:spacing w:line="240" w:lineRule="auto"/>
        <w:ind w:left="5544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предпринимателя</w:t>
      </w:r>
    </w:p>
    <w:p w:rsidR="000267C8" w:rsidRDefault="000267C8"/>
    <w:p w:rsidR="00021B08" w:rsidRDefault="00021B08"/>
    <w:p w:rsidR="00021B08" w:rsidRDefault="00021B08" w:rsidP="00021B08">
      <w:pPr>
        <w:jc w:val="both"/>
        <w:sectPr w:rsidR="00021B08" w:rsidSect="00021B08">
          <w:type w:val="continuous"/>
          <w:pgSz w:w="16835" w:h="11904" w:orient="landscape"/>
          <w:pgMar w:top="713" w:right="795" w:bottom="0" w:left="799" w:header="0" w:footer="0" w:gutter="0"/>
          <w:cols w:num="2" w:space="708" w:equalWidth="0">
            <w:col w:w="4754" w:space="262"/>
            <w:col w:w="10225" w:space="0"/>
          </w:cols>
        </w:sectPr>
      </w:pPr>
    </w:p>
    <w:p w:rsidR="000267C8" w:rsidRDefault="000267C8">
      <w:pPr>
        <w:spacing w:after="34" w:line="240" w:lineRule="exact"/>
        <w:rPr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49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91" w:line="240" w:lineRule="exact"/>
        <w:rPr>
          <w:rFonts w:ascii="Courier New" w:eastAsia="Courier New" w:hAnsi="Courier New" w:cs="Courier New"/>
          <w:sz w:val="24"/>
          <w:szCs w:val="24"/>
        </w:rPr>
      </w:pPr>
    </w:p>
    <w:sectPr w:rsidR="000267C8" w:rsidSect="00021B08">
      <w:pgSz w:w="16835" w:h="11904" w:orient="landscape"/>
      <w:pgMar w:top="799" w:right="713" w:bottom="794" w:left="66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605"/>
    <w:multiLevelType w:val="hybridMultilevel"/>
    <w:tmpl w:val="6430E1EA"/>
    <w:lvl w:ilvl="0" w:tplc="FFAAD4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67C8"/>
    <w:rsid w:val="00021B08"/>
    <w:rsid w:val="000267C8"/>
    <w:rsid w:val="00161190"/>
    <w:rsid w:val="00196689"/>
    <w:rsid w:val="001D2DE7"/>
    <w:rsid w:val="003A185C"/>
    <w:rsid w:val="00444AB7"/>
    <w:rsid w:val="004F289C"/>
    <w:rsid w:val="004F3E22"/>
    <w:rsid w:val="00545ABC"/>
    <w:rsid w:val="008056FD"/>
    <w:rsid w:val="00832D7C"/>
    <w:rsid w:val="008B4383"/>
    <w:rsid w:val="009D4F93"/>
    <w:rsid w:val="00C043E8"/>
    <w:rsid w:val="00E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Косогова</dc:creator>
  <cp:lastModifiedBy>Надежда Владимировна Косогова</cp:lastModifiedBy>
  <cp:revision>3</cp:revision>
  <dcterms:created xsi:type="dcterms:W3CDTF">2021-02-20T00:44:00Z</dcterms:created>
  <dcterms:modified xsi:type="dcterms:W3CDTF">2021-02-20T00:53:00Z</dcterms:modified>
</cp:coreProperties>
</file>